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6583" w14:textId="77777777" w:rsidR="008A1797" w:rsidRDefault="008A1797" w:rsidP="008A1797">
      <w:pPr>
        <w:spacing w:after="120" w:line="240" w:lineRule="auto"/>
        <w:ind w:right="488"/>
        <w:rPr>
          <w:rFonts w:ascii="Calibri" w:eastAsia="Arial" w:hAnsi="Calibri" w:cs="Calibri"/>
          <w:sz w:val="28"/>
          <w:szCs w:val="28"/>
        </w:rPr>
      </w:pPr>
    </w:p>
    <w:p w14:paraId="69977830" w14:textId="77777777" w:rsidR="008A1797" w:rsidRDefault="008A1797" w:rsidP="008A1797">
      <w:pPr>
        <w:spacing w:after="120" w:line="240" w:lineRule="auto"/>
        <w:ind w:right="488"/>
        <w:rPr>
          <w:rFonts w:ascii="Calibri" w:eastAsia="Arial" w:hAnsi="Calibri" w:cs="Calibri"/>
          <w:sz w:val="28"/>
          <w:szCs w:val="28"/>
        </w:rPr>
      </w:pPr>
    </w:p>
    <w:p w14:paraId="07EC6B1B" w14:textId="42D11174" w:rsidR="008A1797" w:rsidRPr="00C369FD" w:rsidRDefault="008A1797" w:rsidP="008A1797">
      <w:pPr>
        <w:spacing w:after="120" w:line="240" w:lineRule="auto"/>
        <w:ind w:right="488"/>
        <w:rPr>
          <w:rFonts w:ascii="Calibri" w:hAnsi="Calibri" w:cs="Calibri"/>
          <w:sz w:val="28"/>
          <w:szCs w:val="28"/>
        </w:rPr>
      </w:pPr>
      <w:r w:rsidRPr="00C369FD">
        <w:rPr>
          <w:rFonts w:ascii="Calibri" w:eastAsia="Arial" w:hAnsi="Calibri" w:cs="Calibri"/>
          <w:sz w:val="28"/>
          <w:szCs w:val="28"/>
        </w:rPr>
        <w:t>Formulář 1.</w:t>
      </w:r>
      <w:r w:rsidRPr="00C369FD">
        <w:rPr>
          <w:rFonts w:ascii="Calibri" w:hAnsi="Calibri" w:cs="Calibri"/>
          <w:sz w:val="28"/>
          <w:szCs w:val="28"/>
        </w:rPr>
        <w:t xml:space="preserve"> </w:t>
      </w:r>
      <w:r w:rsidRPr="00C369FD">
        <w:rPr>
          <w:rFonts w:ascii="Calibri" w:eastAsia="Arial" w:hAnsi="Calibri" w:cs="Calibri"/>
          <w:sz w:val="28"/>
          <w:szCs w:val="28"/>
        </w:rPr>
        <w:t>Žádost o interní grant – projekt IGP CEVRO</w:t>
      </w:r>
    </w:p>
    <w:tbl>
      <w:tblPr>
        <w:tblStyle w:val="TableGrid"/>
        <w:tblW w:w="9506" w:type="dxa"/>
        <w:tblInd w:w="-161" w:type="dxa"/>
        <w:tblCellMar>
          <w:top w:w="41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4267"/>
        <w:gridCol w:w="5239"/>
      </w:tblGrid>
      <w:tr w:rsidR="008A1797" w:rsidRPr="00C07CA9" w14:paraId="05E3DFA9" w14:textId="77777777" w:rsidTr="007C3D23">
        <w:tc>
          <w:tcPr>
            <w:tcW w:w="9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5A33C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C07CA9">
              <w:rPr>
                <w:rFonts w:ascii="Calibri" w:eastAsia="Arial" w:hAnsi="Calibri" w:cs="Calibri"/>
                <w:b/>
                <w:sz w:val="24"/>
                <w:szCs w:val="24"/>
              </w:rPr>
              <w:t>Základní údaje o žadateli</w:t>
            </w:r>
          </w:p>
        </w:tc>
      </w:tr>
      <w:tr w:rsidR="008A1797" w:rsidRPr="00C07CA9" w14:paraId="3F816DA6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05FA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Jméno, příjmení, tituly řešitele/ řešitelů.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0868" w14:textId="77777777" w:rsidR="008A1797" w:rsidRPr="007D2295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8A1797" w:rsidRPr="00C07CA9" w14:paraId="4B4526FE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5A69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Kontakt na hlavního řešitele (korespondenční adresa, email, telefonní číslo).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15791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Adresa: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07CA9">
              <w:rPr>
                <w:rFonts w:ascii="Calibri" w:eastAsia="Arial" w:hAnsi="Calibri" w:cs="Calibri"/>
                <w:sz w:val="20"/>
                <w:szCs w:val="20"/>
              </w:rPr>
              <w:t>Email:</w:t>
            </w:r>
          </w:p>
          <w:p w14:paraId="15D9455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Telefon:</w:t>
            </w:r>
          </w:p>
        </w:tc>
      </w:tr>
      <w:tr w:rsidR="008A1797" w:rsidRPr="00C07CA9" w14:paraId="741705D7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5ADB3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Název projektu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7430" w14:textId="77777777" w:rsidR="008A1797" w:rsidRPr="007D2295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8A1797" w:rsidRPr="00C07CA9" w14:paraId="633F3FBA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7EFFC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i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Počet a druh výsledků projektu dle Metodiky 17+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5929" w14:textId="77777777" w:rsidR="008A1797" w:rsidRPr="007D2295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i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07CA9">
              <w:rPr>
                <w:rFonts w:ascii="Calibri" w:eastAsia="Arial" w:hAnsi="Calibri" w:cs="Calibri"/>
                <w:i/>
                <w:sz w:val="20"/>
                <w:szCs w:val="20"/>
              </w:rPr>
              <w:t>Například: 1 výsledek typu B</w:t>
            </w:r>
          </w:p>
        </w:tc>
      </w:tr>
      <w:tr w:rsidR="008A1797" w:rsidRPr="00C07CA9" w14:paraId="2532A6AE" w14:textId="77777777" w:rsidTr="007C3D23">
        <w:tc>
          <w:tcPr>
            <w:tcW w:w="9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A781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C07CA9">
              <w:rPr>
                <w:rFonts w:ascii="Calibri" w:eastAsia="Arial" w:hAnsi="Calibri" w:cs="Calibri"/>
                <w:b/>
                <w:sz w:val="24"/>
                <w:szCs w:val="24"/>
              </w:rPr>
              <w:t xml:space="preserve">Vymezení projektu </w:t>
            </w:r>
          </w:p>
        </w:tc>
      </w:tr>
      <w:tr w:rsidR="008A1797" w:rsidRPr="00C07CA9" w14:paraId="639AC208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11823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Vědní obor/Studijní program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AFA9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3EFD61A4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8C5D" w14:textId="49295142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Aktivita či cíl vztahující se ke studijnímu programu, Strategickému záměru rozvoje CEVRO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 xml:space="preserve"> Univerzity</w:t>
            </w: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, mezinárodní spolupráci apod. podpory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FB55C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i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i/>
                <w:sz w:val="20"/>
                <w:szCs w:val="20"/>
              </w:rPr>
              <w:t>Doporučujeme konzultovat s prorektorem pro vědu, výzkum a projektovou činnost, garantem studijního programu apod.</w:t>
            </w:r>
          </w:p>
        </w:tc>
      </w:tr>
      <w:tr w:rsidR="008A1797" w:rsidRPr="00C07CA9" w14:paraId="672A424E" w14:textId="77777777" w:rsidTr="007C3D23">
        <w:tc>
          <w:tcPr>
            <w:tcW w:w="9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7948A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C07CA9">
              <w:rPr>
                <w:rFonts w:ascii="Calibri" w:eastAsia="Arial" w:hAnsi="Calibri" w:cs="Calibri"/>
                <w:b/>
                <w:sz w:val="24"/>
                <w:szCs w:val="24"/>
              </w:rPr>
              <w:t>Specifikace projektu</w:t>
            </w:r>
          </w:p>
        </w:tc>
      </w:tr>
      <w:tr w:rsidR="008A1797" w:rsidRPr="00C07CA9" w14:paraId="5B00FD62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91D0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Cíl projektu (abstrakt / anotace projektu) případně včetně výzkumných otázek nebo hypotéz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AC7C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0621D54F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8A1797" w:rsidRPr="00C07CA9" w14:paraId="68741CC0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56F98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Metody, data, použitá metodologie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EFA2" w14:textId="77777777" w:rsidR="008A1797" w:rsidRPr="00C07CA9" w:rsidRDefault="008A1797" w:rsidP="007C3D23">
            <w:pPr>
              <w:spacing w:after="12" w:line="256" w:lineRule="auto"/>
              <w:ind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7CEC3C14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D82D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Termíny pro dodání výsledků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1BCD" w14:textId="77777777" w:rsidR="008A1797" w:rsidRPr="007D2295" w:rsidRDefault="008A1797" w:rsidP="008A1797">
            <w:pPr>
              <w:pStyle w:val="Odstavecseseznamem"/>
              <w:numPr>
                <w:ilvl w:val="0"/>
                <w:numId w:val="1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Název výsledku: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D2295">
              <w:rPr>
                <w:rFonts w:ascii="Calibri" w:eastAsia="Arial" w:hAnsi="Calibri" w:cs="Calibri"/>
                <w:sz w:val="20"/>
                <w:szCs w:val="20"/>
              </w:rPr>
              <w:t>Druh výsledku:</w:t>
            </w:r>
          </w:p>
          <w:p w14:paraId="1B585F11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Termín dodání do recenzního řízení:</w:t>
            </w:r>
          </w:p>
          <w:p w14:paraId="2843CF9E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U výsledků typu B, J – počet normostran:</w:t>
            </w:r>
          </w:p>
          <w:p w14:paraId="4C809BF7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Předpokládaný vydavatel </w:t>
            </w:r>
          </w:p>
        </w:tc>
      </w:tr>
      <w:tr w:rsidR="008A1797" w:rsidRPr="00C07CA9" w14:paraId="08A9E44C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B3F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Ostatní údaje o projektu, postupu řešení atd.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4F4" w14:textId="77777777" w:rsidR="008A1797" w:rsidRPr="00C07CA9" w:rsidRDefault="008A1797" w:rsidP="007C3D23">
            <w:pPr>
              <w:spacing w:line="256" w:lineRule="auto"/>
              <w:ind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5FF4DA01" w14:textId="77777777" w:rsidTr="007C3D23">
        <w:tc>
          <w:tcPr>
            <w:tcW w:w="9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FF2A" w14:textId="7168A41A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b/>
                <w:sz w:val="24"/>
                <w:szCs w:val="24"/>
              </w:rPr>
              <w:t>Rozpočet projektu</w:t>
            </w:r>
            <w:r w:rsidRPr="00C07CA9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</w:t>
            </w: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(Vypracováno ve spolupráci s prorektorem pro </w:t>
            </w:r>
            <w:proofErr w:type="spell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>VaV</w:t>
            </w:r>
            <w:proofErr w:type="spell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a ředitelem </w:t>
            </w:r>
            <w:r w:rsidR="00B75C33" w:rsidRPr="00C07CA9">
              <w:rPr>
                <w:rFonts w:ascii="Calibri" w:eastAsia="Arial" w:hAnsi="Calibri" w:cs="Calibri"/>
                <w:sz w:val="20"/>
                <w:szCs w:val="20"/>
              </w:rPr>
              <w:t>CEVRO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 xml:space="preserve"> Univerzity</w:t>
            </w:r>
            <w:r w:rsidRPr="00C07CA9">
              <w:rPr>
                <w:rFonts w:ascii="Calibri" w:eastAsia="Arial" w:hAnsi="Calibri" w:cs="Calibri"/>
                <w:sz w:val="20"/>
                <w:szCs w:val="20"/>
              </w:rPr>
              <w:t>)</w:t>
            </w:r>
            <w:r w:rsidRPr="00C07CA9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. </w:t>
            </w:r>
            <w:r w:rsidRPr="00C07CA9">
              <w:rPr>
                <w:rFonts w:ascii="Calibri" w:eastAsia="Arial" w:hAnsi="Calibri" w:cs="Calibri"/>
                <w:sz w:val="20"/>
                <w:szCs w:val="20"/>
              </w:rPr>
              <w:t>Všechny položky se uvádějí zaokrouhleně v tis. Kč.</w:t>
            </w:r>
          </w:p>
        </w:tc>
      </w:tr>
      <w:tr w:rsidR="008A1797" w:rsidRPr="00C07CA9" w14:paraId="7BAF6054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C39FF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Osobní přímé náklady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B91D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4777CD6A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6BB5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Nepřímé náklady, cestovní náklady, konferenční poplatky, ostatní služby apod. (vypsat).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B586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23C065E3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3F89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Ostatní služby (vypsat)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576B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775C3FAC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169EB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Celkem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58A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0B8EE254" w14:textId="77777777" w:rsidTr="007C3D23">
        <w:tc>
          <w:tcPr>
            <w:tcW w:w="9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A2F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b/>
                <w:sz w:val="20"/>
                <w:szCs w:val="20"/>
              </w:rPr>
              <w:t>Podpisy</w:t>
            </w:r>
          </w:p>
        </w:tc>
      </w:tr>
      <w:tr w:rsidR="008A1797" w:rsidRPr="00C07CA9" w14:paraId="1EAA9EBC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5DC7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Žadatel / žadatelé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43AD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Prohlašuji, že všechny uvedené informace jsou pravdivé a v případě schválení projektu se budu řídit pravidly pro IGP CEVRO.</w:t>
            </w:r>
          </w:p>
          <w:p w14:paraId="52584061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 Podpis/y:</w:t>
            </w:r>
          </w:p>
        </w:tc>
      </w:tr>
      <w:tr w:rsidR="008A1797" w:rsidRPr="00C07CA9" w14:paraId="591BDF3B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84F71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b/>
                <w:sz w:val="24"/>
                <w:szCs w:val="20"/>
              </w:rPr>
            </w:pPr>
            <w:r w:rsidRPr="00C07CA9">
              <w:rPr>
                <w:rFonts w:ascii="Calibri" w:eastAsia="Arial" w:hAnsi="Calibri" w:cs="Calibri"/>
                <w:b/>
                <w:szCs w:val="20"/>
              </w:rPr>
              <w:t>Schvalovací proces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5DEA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494E2CE9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FB2C7" w14:textId="6F69E6DA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Kontrola ředitele </w:t>
            </w:r>
            <w:r w:rsidR="00B75C33" w:rsidRPr="00C07CA9">
              <w:rPr>
                <w:rFonts w:ascii="Calibri" w:eastAsia="Arial" w:hAnsi="Calibri" w:cs="Calibri"/>
                <w:sz w:val="20"/>
                <w:szCs w:val="20"/>
              </w:rPr>
              <w:t>CEVRO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 xml:space="preserve"> Univerzity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>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35B1" w14:textId="77777777" w:rsidR="008A1797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Ž</w:t>
            </w:r>
            <w:r>
              <w:rPr>
                <w:rFonts w:ascii="Calibri" w:eastAsia="Arial" w:hAnsi="Calibri" w:cs="Calibri"/>
                <w:sz w:val="20"/>
                <w:szCs w:val="20"/>
              </w:rPr>
              <w:t>á</w:t>
            </w:r>
            <w:r w:rsidRPr="00C07CA9">
              <w:rPr>
                <w:rFonts w:ascii="Calibri" w:eastAsia="Arial" w:hAnsi="Calibri" w:cs="Calibri"/>
                <w:sz w:val="20"/>
                <w:szCs w:val="20"/>
              </w:rPr>
              <w:t>dost obsahuje všechny náležitosti: ano / ne</w:t>
            </w:r>
          </w:p>
          <w:p w14:paraId="723A8005" w14:textId="77777777" w:rsidR="008A1797" w:rsidRPr="007D2295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Podpis:</w:t>
            </w:r>
          </w:p>
        </w:tc>
      </w:tr>
      <w:tr w:rsidR="008A1797" w:rsidRPr="00C07CA9" w14:paraId="5C5A407D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D277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Kontrola prorektora pro </w:t>
            </w:r>
            <w:proofErr w:type="spell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>VaV</w:t>
            </w:r>
            <w:proofErr w:type="spellEnd"/>
            <w:r w:rsidRPr="00C07CA9">
              <w:rPr>
                <w:rFonts w:ascii="Calibri" w:eastAsia="Arial" w:hAnsi="Calibri" w:cs="Calibri"/>
                <w:sz w:val="20"/>
                <w:szCs w:val="20"/>
              </w:rPr>
              <w:t>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7AF" w14:textId="77777777" w:rsidR="008A1797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Doporučuje/nedoporučuje/doporučuje s podmínkami (vypsat)</w:t>
            </w:r>
          </w:p>
          <w:p w14:paraId="1DD37FFF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Pokud nedoporučuje, zdůvodnění:</w:t>
            </w:r>
          </w:p>
          <w:p w14:paraId="55E20EAF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 Podpis předsedy komise:</w:t>
            </w:r>
          </w:p>
        </w:tc>
      </w:tr>
      <w:tr w:rsidR="008A1797" w:rsidRPr="00C07CA9" w14:paraId="185CE1E4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8F15A" w14:textId="77777777" w:rsidR="008A1797" w:rsidRPr="009B251B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b/>
                <w:bCs/>
              </w:rPr>
            </w:pPr>
            <w:r w:rsidRPr="009B251B">
              <w:rPr>
                <w:rFonts w:ascii="Calibri" w:eastAsia="Arial" w:hAnsi="Calibri" w:cs="Calibri"/>
                <w:b/>
                <w:bCs/>
              </w:rPr>
              <w:t xml:space="preserve">Rozhodnutí Grantové komise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B96E" w14:textId="77777777" w:rsidR="008A1797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Schvaluji / neschvaluji / schvaluji s podmínkami (vypsat)</w:t>
            </w:r>
          </w:p>
          <w:p w14:paraId="26795920" w14:textId="77777777" w:rsidR="008A1797" w:rsidRPr="007D2295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 Podpis:</w:t>
            </w:r>
          </w:p>
        </w:tc>
      </w:tr>
      <w:tr w:rsidR="008A1797" w:rsidRPr="00C07CA9" w14:paraId="3DF9556B" w14:textId="77777777" w:rsidTr="007C3D2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A35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U schválených projektů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632D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Číslo projektu:</w:t>
            </w:r>
          </w:p>
        </w:tc>
      </w:tr>
    </w:tbl>
    <w:p w14:paraId="214EB9D3" w14:textId="77777777" w:rsidR="008A1797" w:rsidRPr="00C07CA9" w:rsidRDefault="008A1797" w:rsidP="008A1797">
      <w:pPr>
        <w:spacing w:line="240" w:lineRule="auto"/>
        <w:rPr>
          <w:rFonts w:ascii="Calibri" w:eastAsia="Arial" w:hAnsi="Calibri" w:cs="Calibri"/>
          <w:color w:val="000000"/>
          <w:sz w:val="20"/>
          <w:szCs w:val="20"/>
        </w:rPr>
      </w:pPr>
      <w:r w:rsidRPr="00C07CA9">
        <w:rPr>
          <w:rFonts w:ascii="Calibri" w:eastAsia="Arial" w:hAnsi="Calibri" w:cs="Calibri"/>
          <w:b/>
          <w:sz w:val="20"/>
          <w:szCs w:val="20"/>
        </w:rPr>
        <w:t xml:space="preserve"> </w:t>
      </w:r>
    </w:p>
    <w:p w14:paraId="643B96DC" w14:textId="77777777" w:rsidR="008A1797" w:rsidRPr="00C07CA9" w:rsidRDefault="008A1797" w:rsidP="008A1797">
      <w:pPr>
        <w:spacing w:line="240" w:lineRule="auto"/>
        <w:rPr>
          <w:rFonts w:ascii="Calibri" w:eastAsia="Arial" w:hAnsi="Calibri" w:cs="Calibri"/>
          <w:sz w:val="20"/>
          <w:szCs w:val="20"/>
        </w:rPr>
      </w:pPr>
    </w:p>
    <w:p w14:paraId="5D177380" w14:textId="77777777" w:rsidR="008A1797" w:rsidRPr="00C07CA9" w:rsidRDefault="008A1797" w:rsidP="008A1797">
      <w:pPr>
        <w:spacing w:line="240" w:lineRule="auto"/>
        <w:rPr>
          <w:rFonts w:ascii="Calibri" w:eastAsia="Arial" w:hAnsi="Calibri" w:cs="Calibri"/>
          <w:sz w:val="20"/>
          <w:szCs w:val="20"/>
        </w:rPr>
      </w:pPr>
    </w:p>
    <w:p w14:paraId="6DB571D3" w14:textId="72EABC99" w:rsidR="008A1797" w:rsidRPr="00C369FD" w:rsidRDefault="008A1797" w:rsidP="008A1797">
      <w:pPr>
        <w:spacing w:after="120" w:line="240" w:lineRule="auto"/>
        <w:rPr>
          <w:rFonts w:ascii="Calibri" w:eastAsia="Arial" w:hAnsi="Calibri" w:cs="Calibri"/>
          <w:b/>
          <w:sz w:val="28"/>
          <w:szCs w:val="28"/>
        </w:rPr>
      </w:pPr>
      <w:r w:rsidRPr="00C369FD">
        <w:rPr>
          <w:rFonts w:ascii="Calibri" w:eastAsia="Arial" w:hAnsi="Calibri" w:cs="Calibri"/>
          <w:sz w:val="28"/>
          <w:szCs w:val="28"/>
        </w:rPr>
        <w:t xml:space="preserve">Formulář 2.  </w:t>
      </w:r>
      <w:r w:rsidRPr="00C369FD">
        <w:rPr>
          <w:rFonts w:ascii="Calibri" w:hAnsi="Calibri" w:cs="Calibri"/>
          <w:sz w:val="28"/>
          <w:szCs w:val="28"/>
        </w:rPr>
        <w:t>Průběžná zpráva o postupu IGP CEVRO</w:t>
      </w:r>
    </w:p>
    <w:tbl>
      <w:tblPr>
        <w:tblStyle w:val="TableGrid"/>
        <w:tblW w:w="9498" w:type="dxa"/>
        <w:tblInd w:w="-147" w:type="dxa"/>
        <w:tblCellMar>
          <w:top w:w="41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008A1797" w:rsidRPr="00C07CA9" w14:paraId="4A9B8AC6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9320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Číslo projektu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2CFB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1797" w:rsidRPr="00C07CA9" w14:paraId="68847AFE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B5DB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Jméno, příjmení, tituly hlavního řešitele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69ED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8A1797" w:rsidRPr="00C07CA9" w14:paraId="354614CC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F509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Název projektu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2B2E6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8A1797" w:rsidRPr="00C07CA9" w14:paraId="60AA9F48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897AC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Postup projektu a jeho změny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78D9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Projekt postupuje / nepostupuje dle žádosti</w:t>
            </w:r>
          </w:p>
          <w:p w14:paraId="37CC1518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B5201A7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Pokud nepostupuje, žádám o tyto změny (vypsat změny týkající se typu výsledku, termínu dodání do recenzního řízení, rozsahu, vydavatele a podobně). Uvést zdůvodnění:</w:t>
            </w:r>
          </w:p>
          <w:p w14:paraId="04162589" w14:textId="77777777" w:rsidR="008A1797" w:rsidRPr="00C07CA9" w:rsidRDefault="008A1797" w:rsidP="007C3D23">
            <w:pPr>
              <w:spacing w:line="256" w:lineRule="auto"/>
              <w:ind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4BA6BC5F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D74EF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Ostatní informace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BE40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16E9DC1" w14:textId="77777777" w:rsidR="008A1797" w:rsidRPr="00C07CA9" w:rsidRDefault="008A1797" w:rsidP="007C3D23">
            <w:pPr>
              <w:spacing w:line="256" w:lineRule="auto"/>
              <w:ind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3A6C9991" w14:textId="77777777" w:rsidTr="007C3D23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586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b/>
                <w:sz w:val="20"/>
                <w:szCs w:val="20"/>
              </w:rPr>
              <w:t>Podpisy</w:t>
            </w:r>
          </w:p>
        </w:tc>
      </w:tr>
      <w:tr w:rsidR="008A1797" w:rsidRPr="00C07CA9" w14:paraId="4D935862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3414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Řešitel / řešitelé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CC64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Prohlašuji, že všechny uvedené informace jsou pravdivé</w:t>
            </w:r>
          </w:p>
          <w:p w14:paraId="618BEC2C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4FF037A3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 Podpis/y:</w:t>
            </w:r>
          </w:p>
        </w:tc>
      </w:tr>
      <w:tr w:rsidR="008A1797" w:rsidRPr="00C07CA9" w14:paraId="5607D24C" w14:textId="77777777" w:rsidTr="007C3D23">
        <w:trPr>
          <w:trHeight w:val="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7E38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4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0348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sz w:val="4"/>
                <w:szCs w:val="20"/>
              </w:rPr>
            </w:pPr>
          </w:p>
        </w:tc>
      </w:tr>
      <w:tr w:rsidR="008A1797" w:rsidRPr="00C07CA9" w14:paraId="0DC04617" w14:textId="77777777" w:rsidTr="007C3D23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B9218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b/>
                <w:szCs w:val="20"/>
              </w:rPr>
              <w:t>Schvalovací proces</w:t>
            </w:r>
          </w:p>
        </w:tc>
      </w:tr>
      <w:tr w:rsidR="008A1797" w:rsidRPr="00C07CA9" w14:paraId="6C182B56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D89A5" w14:textId="28B08AB4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Kontrola ředitele </w:t>
            </w:r>
            <w:r w:rsidR="00B75C33" w:rsidRPr="00C07CA9">
              <w:rPr>
                <w:rFonts w:ascii="Calibri" w:eastAsia="Arial" w:hAnsi="Calibri" w:cs="Calibri"/>
                <w:sz w:val="20"/>
                <w:szCs w:val="20"/>
              </w:rPr>
              <w:t>CEVRO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 xml:space="preserve"> Univerzity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5A3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Schvaluji průběh projektu …</w:t>
            </w:r>
          </w:p>
          <w:p w14:paraId="7C649EFB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Postupuji ke schválení změn komisi …</w:t>
            </w:r>
          </w:p>
          <w:p w14:paraId="3B33EB2F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Doporučuji zastavit projekt a postupuji komisi …</w:t>
            </w:r>
          </w:p>
          <w:p w14:paraId="51D24868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Jiné:</w:t>
            </w:r>
          </w:p>
          <w:p w14:paraId="0B30B1EC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626730A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Podpis:</w:t>
            </w:r>
          </w:p>
        </w:tc>
      </w:tr>
      <w:tr w:rsidR="008A1797" w:rsidRPr="00C07CA9" w14:paraId="45C77445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60E0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Kontrola prorektora pro </w:t>
            </w:r>
            <w:proofErr w:type="spell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5B1A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Schvaluji průběh projektu …</w:t>
            </w:r>
          </w:p>
          <w:p w14:paraId="19FBB350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Postupuji ke schválení změn komisi …</w:t>
            </w:r>
          </w:p>
          <w:p w14:paraId="681AC6BF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Doporučuji zastavit projekt a postupuji komisi …</w:t>
            </w:r>
          </w:p>
          <w:p w14:paraId="6647808D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Jiné:</w:t>
            </w:r>
          </w:p>
          <w:p w14:paraId="601B8207" w14:textId="77777777" w:rsidR="008A1797" w:rsidRPr="00C07CA9" w:rsidRDefault="008A1797" w:rsidP="007C3D23">
            <w:pPr>
              <w:spacing w:line="256" w:lineRule="auto"/>
              <w:ind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A583A76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Podpis:</w:t>
            </w:r>
          </w:p>
        </w:tc>
      </w:tr>
      <w:tr w:rsidR="008A1797" w:rsidRPr="00C07CA9" w14:paraId="23812157" w14:textId="77777777" w:rsidTr="007C3D2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45C6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Stanovisko Grantové komise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413" w14:textId="705B4C86" w:rsidR="008A1797" w:rsidRPr="00C369FD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369FD">
              <w:rPr>
                <w:rFonts w:ascii="Calibri" w:eastAsia="Arial" w:hAnsi="Calibri" w:cs="Calibri"/>
                <w:sz w:val="20"/>
                <w:szCs w:val="20"/>
              </w:rPr>
              <w:t xml:space="preserve">Pouze v případě negativních hodnocení ředitele </w:t>
            </w:r>
            <w:r w:rsidR="00B75C33" w:rsidRPr="00C07CA9">
              <w:rPr>
                <w:rFonts w:ascii="Calibri" w:eastAsia="Arial" w:hAnsi="Calibri" w:cs="Calibri"/>
                <w:sz w:val="20"/>
                <w:szCs w:val="20"/>
              </w:rPr>
              <w:t>CEVRO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 xml:space="preserve"> Univerzity</w:t>
            </w:r>
            <w:r w:rsidR="00B75C33" w:rsidRPr="00C369FD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C369FD">
              <w:rPr>
                <w:rFonts w:ascii="Calibri" w:eastAsia="Arial" w:hAnsi="Calibri" w:cs="Calibri"/>
                <w:sz w:val="20"/>
                <w:szCs w:val="20"/>
              </w:rPr>
              <w:t xml:space="preserve">a prorektora pro </w:t>
            </w:r>
            <w:proofErr w:type="spellStart"/>
            <w:r w:rsidRPr="00C369FD">
              <w:rPr>
                <w:rFonts w:ascii="Calibri" w:eastAsia="Arial" w:hAnsi="Calibri" w:cs="Calibri"/>
                <w:sz w:val="20"/>
                <w:szCs w:val="20"/>
              </w:rPr>
              <w:t>VaV</w:t>
            </w:r>
            <w:proofErr w:type="spellEnd"/>
            <w:r w:rsidRPr="00C369FD">
              <w:rPr>
                <w:rFonts w:ascii="Calibri" w:eastAsia="Arial" w:hAnsi="Calibri" w:cs="Calibri"/>
                <w:sz w:val="20"/>
                <w:szCs w:val="20"/>
              </w:rPr>
              <w:t>.</w:t>
            </w:r>
          </w:p>
          <w:p w14:paraId="0732F11F" w14:textId="77777777" w:rsidR="008A1797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858DB3F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Doporučuji zastavení projektu a postupuji GŘ k rozhodnutí</w:t>
            </w:r>
          </w:p>
          <w:p w14:paraId="13DFE771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Jiné</w:t>
            </w:r>
          </w:p>
          <w:p w14:paraId="0FBE8E94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C7083E8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Podpis:</w:t>
            </w:r>
          </w:p>
        </w:tc>
      </w:tr>
    </w:tbl>
    <w:p w14:paraId="2BE8DA14" w14:textId="77777777" w:rsidR="008A1797" w:rsidRPr="00C07CA9" w:rsidRDefault="008A1797" w:rsidP="008A1797">
      <w:pPr>
        <w:spacing w:after="12" w:line="256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C07CA9">
        <w:rPr>
          <w:rFonts w:ascii="Calibri" w:eastAsia="Arial" w:hAnsi="Calibri" w:cs="Calibri"/>
          <w:b/>
          <w:sz w:val="20"/>
          <w:szCs w:val="20"/>
        </w:rPr>
        <w:t xml:space="preserve"> </w:t>
      </w:r>
    </w:p>
    <w:p w14:paraId="1F02F215" w14:textId="77777777" w:rsidR="008A1797" w:rsidRDefault="008A1797" w:rsidP="008A1797">
      <w:pPr>
        <w:spacing w:line="256" w:lineRule="auto"/>
        <w:rPr>
          <w:rFonts w:ascii="Calibri" w:eastAsia="Arial" w:hAnsi="Calibri" w:cs="Calibri"/>
          <w:sz w:val="20"/>
          <w:szCs w:val="20"/>
        </w:rPr>
      </w:pPr>
    </w:p>
    <w:p w14:paraId="4F0DC7AD" w14:textId="77777777" w:rsidR="008A1797" w:rsidRDefault="008A1797" w:rsidP="008A1797">
      <w:pPr>
        <w:spacing w:line="256" w:lineRule="auto"/>
        <w:rPr>
          <w:rFonts w:ascii="Calibri" w:eastAsia="Arial" w:hAnsi="Calibri" w:cs="Calibri"/>
          <w:sz w:val="20"/>
          <w:szCs w:val="20"/>
        </w:rPr>
      </w:pPr>
    </w:p>
    <w:p w14:paraId="5EB20C97" w14:textId="77777777" w:rsidR="008A1797" w:rsidRDefault="008A1797" w:rsidP="008A1797">
      <w:pPr>
        <w:spacing w:line="256" w:lineRule="auto"/>
        <w:rPr>
          <w:rFonts w:ascii="Calibri" w:eastAsia="Arial" w:hAnsi="Calibri" w:cs="Calibri"/>
          <w:sz w:val="20"/>
          <w:szCs w:val="20"/>
        </w:rPr>
      </w:pPr>
    </w:p>
    <w:p w14:paraId="6F99E767" w14:textId="77777777" w:rsidR="008A1797" w:rsidRDefault="008A1797" w:rsidP="008A1797">
      <w:pPr>
        <w:spacing w:line="256" w:lineRule="auto"/>
        <w:rPr>
          <w:rFonts w:ascii="Calibri" w:eastAsia="Arial" w:hAnsi="Calibri" w:cs="Calibri"/>
          <w:sz w:val="20"/>
          <w:szCs w:val="20"/>
        </w:rPr>
      </w:pPr>
    </w:p>
    <w:p w14:paraId="7E4F3F7E" w14:textId="77777777" w:rsidR="008A1797" w:rsidRDefault="008A1797" w:rsidP="008A1797">
      <w:pPr>
        <w:spacing w:line="256" w:lineRule="auto"/>
        <w:rPr>
          <w:rFonts w:ascii="Calibri" w:eastAsia="Arial" w:hAnsi="Calibri" w:cs="Calibri"/>
          <w:sz w:val="20"/>
          <w:szCs w:val="20"/>
        </w:rPr>
      </w:pPr>
    </w:p>
    <w:p w14:paraId="4143C653" w14:textId="77777777" w:rsidR="008A1797" w:rsidRDefault="008A1797" w:rsidP="008A1797">
      <w:pPr>
        <w:spacing w:line="256" w:lineRule="auto"/>
        <w:rPr>
          <w:rFonts w:ascii="Calibri" w:eastAsia="Arial" w:hAnsi="Calibri" w:cs="Calibri"/>
          <w:sz w:val="20"/>
          <w:szCs w:val="20"/>
        </w:rPr>
      </w:pPr>
    </w:p>
    <w:p w14:paraId="601C3A3D" w14:textId="77777777" w:rsidR="008A1797" w:rsidRDefault="008A1797" w:rsidP="008A1797">
      <w:pPr>
        <w:spacing w:line="256" w:lineRule="auto"/>
        <w:rPr>
          <w:rFonts w:ascii="Calibri" w:eastAsia="Arial" w:hAnsi="Calibri" w:cs="Calibri"/>
          <w:sz w:val="20"/>
          <w:szCs w:val="20"/>
        </w:rPr>
      </w:pPr>
    </w:p>
    <w:p w14:paraId="35F31911" w14:textId="77777777" w:rsidR="008A1797" w:rsidRDefault="008A1797" w:rsidP="008A1797">
      <w:pPr>
        <w:spacing w:after="120" w:line="256" w:lineRule="auto"/>
        <w:ind w:right="45"/>
        <w:rPr>
          <w:rFonts w:ascii="Calibri" w:eastAsia="Arial" w:hAnsi="Calibri" w:cs="Calibri"/>
          <w:sz w:val="20"/>
          <w:szCs w:val="20"/>
        </w:rPr>
      </w:pPr>
    </w:p>
    <w:p w14:paraId="2698C886" w14:textId="77777777" w:rsidR="008A1797" w:rsidRDefault="008A1797" w:rsidP="008A1797">
      <w:pPr>
        <w:spacing w:after="120" w:line="240" w:lineRule="auto"/>
        <w:ind w:right="45"/>
        <w:rPr>
          <w:rFonts w:ascii="Calibri" w:eastAsia="Arial" w:hAnsi="Calibri" w:cs="Calibri"/>
          <w:sz w:val="28"/>
          <w:szCs w:val="28"/>
        </w:rPr>
      </w:pPr>
    </w:p>
    <w:p w14:paraId="4A157206" w14:textId="188AF9AB" w:rsidR="008A1797" w:rsidRPr="00C369FD" w:rsidRDefault="008A1797" w:rsidP="008A1797">
      <w:pPr>
        <w:spacing w:after="120" w:line="240" w:lineRule="auto"/>
        <w:ind w:right="45"/>
        <w:rPr>
          <w:rFonts w:ascii="Calibri" w:hAnsi="Calibri" w:cs="Calibri"/>
          <w:bCs/>
          <w:color w:val="000000"/>
          <w:sz w:val="28"/>
          <w:szCs w:val="28"/>
        </w:rPr>
      </w:pPr>
      <w:r w:rsidRPr="00C369FD">
        <w:rPr>
          <w:rFonts w:ascii="Calibri" w:eastAsia="Arial" w:hAnsi="Calibri" w:cs="Calibri"/>
          <w:sz w:val="28"/>
          <w:szCs w:val="28"/>
        </w:rPr>
        <w:t xml:space="preserve">Formulář 3. </w:t>
      </w:r>
      <w:r w:rsidRPr="00C369FD">
        <w:rPr>
          <w:rFonts w:ascii="Calibri" w:eastAsia="Arial" w:hAnsi="Calibri" w:cs="Calibri"/>
          <w:bCs/>
          <w:sz w:val="28"/>
          <w:szCs w:val="28"/>
        </w:rPr>
        <w:t xml:space="preserve">Závěrečná zpráva IGP CEVRO </w:t>
      </w:r>
    </w:p>
    <w:tbl>
      <w:tblPr>
        <w:tblStyle w:val="TableGrid"/>
        <w:tblW w:w="9498" w:type="dxa"/>
        <w:tblInd w:w="-147" w:type="dxa"/>
        <w:tblCellMar>
          <w:top w:w="41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269"/>
        <w:gridCol w:w="7229"/>
      </w:tblGrid>
      <w:tr w:rsidR="008A1797" w:rsidRPr="00C07CA9" w14:paraId="193A2A59" w14:textId="77777777" w:rsidTr="007C3D23">
        <w:trPr>
          <w:trHeight w:val="26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29A5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Číslo projektu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7423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8A1797" w:rsidRPr="00C07CA9" w14:paraId="055071F7" w14:textId="77777777" w:rsidTr="007C3D23">
        <w:trPr>
          <w:trHeight w:val="5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764AF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Jméno, příjmení, tituly řešitele/ů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6AEF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4339391A" w14:textId="77777777" w:rsidR="008A1797" w:rsidRPr="00C07CA9" w:rsidRDefault="008A1797" w:rsidP="007C3D23">
            <w:pPr>
              <w:spacing w:line="256" w:lineRule="auto"/>
              <w:ind w:right="-57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A1797" w:rsidRPr="00C07CA9" w14:paraId="2985D2E4" w14:textId="77777777" w:rsidTr="007C3D23">
        <w:trPr>
          <w:trHeight w:val="2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0CA3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Název projektu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9EC95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8A1797" w:rsidRPr="00C07CA9" w14:paraId="181FAFAA" w14:textId="77777777" w:rsidTr="007C3D23">
        <w:trPr>
          <w:trHeight w:val="26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8489A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Výsledky projektu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F246" w14:textId="77777777" w:rsidR="008A1797" w:rsidRPr="00C07CA9" w:rsidRDefault="008A1797" w:rsidP="008A1797">
            <w:pPr>
              <w:pStyle w:val="Odstavecseseznamem"/>
              <w:numPr>
                <w:ilvl w:val="0"/>
                <w:numId w:val="1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1. Název výsledku:</w:t>
            </w:r>
          </w:p>
          <w:p w14:paraId="442C0EFE" w14:textId="77777777" w:rsidR="008A1797" w:rsidRPr="00C07CA9" w:rsidRDefault="008A1797" w:rsidP="008A1797">
            <w:pPr>
              <w:pStyle w:val="Odstavecseseznamem"/>
              <w:numPr>
                <w:ilvl w:val="0"/>
                <w:numId w:val="1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Název výsledku (AJ):</w:t>
            </w:r>
          </w:p>
          <w:p w14:paraId="6947FC84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Typ výsledku:</w:t>
            </w:r>
          </w:p>
          <w:p w14:paraId="09AF306B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Termín dodání do recenzního řízení:</w:t>
            </w:r>
          </w:p>
          <w:p w14:paraId="20E131E5" w14:textId="77777777" w:rsidR="008A1797" w:rsidRPr="00C07CA9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Klíčová slova:</w:t>
            </w:r>
          </w:p>
          <w:p w14:paraId="7A43DA6E" w14:textId="77777777" w:rsidR="008A1797" w:rsidRPr="00C369FD" w:rsidRDefault="008A1797" w:rsidP="007C3D23">
            <w:pPr>
              <w:spacing w:after="12"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Abstrakt výsledku:</w:t>
            </w:r>
          </w:p>
        </w:tc>
      </w:tr>
      <w:tr w:rsidR="008A1797" w:rsidRPr="00C07CA9" w14:paraId="63618891" w14:textId="77777777" w:rsidTr="007C3D23">
        <w:trPr>
          <w:trHeight w:val="2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06C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Vyúčtování grantu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738A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Celkové náklady:</w:t>
            </w:r>
          </w:p>
          <w:p w14:paraId="43B7205E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Zdůvodnění čerpání:</w:t>
            </w:r>
          </w:p>
        </w:tc>
      </w:tr>
      <w:tr w:rsidR="008A1797" w:rsidRPr="00C07CA9" w14:paraId="76C258A9" w14:textId="77777777" w:rsidTr="007C3D23">
        <w:trPr>
          <w:trHeight w:val="2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11B63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Zpráva o výsledcích řešení projektu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058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296AF78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9D65DB8" w14:textId="77777777" w:rsidR="008A1797" w:rsidRPr="00C07CA9" w:rsidRDefault="008A1797" w:rsidP="007C3D23">
            <w:pPr>
              <w:spacing w:line="256" w:lineRule="auto"/>
              <w:ind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FD62E7E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06CBB7B7" w14:textId="77777777" w:rsidTr="007C3D23">
        <w:trPr>
          <w:trHeight w:val="2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30C6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Ostatní informace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ECA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6E1A804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9F77EE3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8A1797" w:rsidRPr="00C07CA9" w14:paraId="7B0385A3" w14:textId="77777777" w:rsidTr="007C3D23">
        <w:trPr>
          <w:trHeight w:val="2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9483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b/>
                <w:sz w:val="20"/>
                <w:szCs w:val="20"/>
              </w:rPr>
              <w:t>Podpisy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45CD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1797" w:rsidRPr="00C07CA9" w14:paraId="32C180D2" w14:textId="77777777" w:rsidTr="007C3D23">
        <w:trPr>
          <w:trHeight w:val="2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B8F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Řešitel / řešitelé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0A22" w14:textId="77777777" w:rsidR="008A1797" w:rsidRPr="00C369FD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Prohlašuji, že všechny uvedené informace jsou pravdivé</w:t>
            </w:r>
          </w:p>
          <w:p w14:paraId="55BF9B9C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hAnsi="Calibri" w:cs="Calibri"/>
                <w:sz w:val="20"/>
                <w:szCs w:val="20"/>
              </w:rPr>
              <w:t xml:space="preserve">                               Podpis/y:</w:t>
            </w:r>
          </w:p>
        </w:tc>
      </w:tr>
      <w:tr w:rsidR="008A1797" w:rsidRPr="00C07CA9" w14:paraId="4224406A" w14:textId="77777777" w:rsidTr="007C3D23">
        <w:trPr>
          <w:trHeight w:val="271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C743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b/>
                <w:sz w:val="20"/>
                <w:szCs w:val="20"/>
              </w:rPr>
              <w:t>Schvalovací proces</w:t>
            </w:r>
          </w:p>
        </w:tc>
      </w:tr>
      <w:tr w:rsidR="008A1797" w:rsidRPr="00C07CA9" w14:paraId="473BA743" w14:textId="77777777" w:rsidTr="007C3D23">
        <w:trPr>
          <w:trHeight w:val="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EBA4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Vyjádření prorektora pro </w:t>
            </w:r>
            <w:proofErr w:type="spell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>VaV</w:t>
            </w:r>
            <w:proofErr w:type="spell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B0D8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Doporučuji/nedoporučuji schválit</w:t>
            </w:r>
          </w:p>
          <w:p w14:paraId="67382622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Jiné:</w:t>
            </w:r>
          </w:p>
          <w:p w14:paraId="701BD41E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6A58712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Podpis:</w:t>
            </w:r>
          </w:p>
        </w:tc>
      </w:tr>
      <w:tr w:rsidR="008A1797" w:rsidRPr="00C07CA9" w14:paraId="20E46E43" w14:textId="77777777" w:rsidTr="007C3D23">
        <w:trPr>
          <w:trHeight w:val="5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C9A91" w14:textId="01D845D0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Stanovisko ředitele </w:t>
            </w:r>
            <w:r w:rsidR="00B75C33" w:rsidRPr="00C07CA9">
              <w:rPr>
                <w:rFonts w:ascii="Calibri" w:eastAsia="Arial" w:hAnsi="Calibri" w:cs="Calibri"/>
                <w:sz w:val="20"/>
                <w:szCs w:val="20"/>
              </w:rPr>
              <w:t>CEVRO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 xml:space="preserve"> Univerzity</w:t>
            </w:r>
            <w:r w:rsidR="00B75C33">
              <w:rPr>
                <w:rFonts w:ascii="Calibri" w:eastAsia="Arial" w:hAnsi="Calibri" w:cs="Calibri"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95B9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Schvaluji/neschvaluji (při neschválení postupuji k rozhodnutí GŘ)</w:t>
            </w:r>
          </w:p>
          <w:p w14:paraId="4306CD5F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- Jiné</w:t>
            </w:r>
          </w:p>
          <w:p w14:paraId="77019664" w14:textId="77777777" w:rsidR="008A1797" w:rsidRPr="00C07CA9" w:rsidRDefault="008A1797" w:rsidP="007C3D23">
            <w:pPr>
              <w:spacing w:line="256" w:lineRule="auto"/>
              <w:ind w:left="-243"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2F37537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Arial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Podpis:</w:t>
            </w:r>
          </w:p>
        </w:tc>
      </w:tr>
      <w:tr w:rsidR="008A1797" w:rsidRPr="00C07CA9" w14:paraId="48AC8D4D" w14:textId="77777777" w:rsidTr="007C3D23">
        <w:trPr>
          <w:trHeight w:val="7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6CB6A" w14:textId="77777777" w:rsidR="008A1797" w:rsidRPr="00C07CA9" w:rsidRDefault="008A1797" w:rsidP="007C3D23">
            <w:pPr>
              <w:spacing w:after="45" w:line="256" w:lineRule="auto"/>
              <w:ind w:left="-57" w:right="-57"/>
              <w:rPr>
                <w:rFonts w:ascii="Calibri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Konečné rozhodnutí GRANTOVÉ KOMISE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1DC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Schvaluj</w:t>
            </w:r>
            <w:r>
              <w:rPr>
                <w:rFonts w:ascii="Calibri" w:eastAsia="Arial" w:hAnsi="Calibri" w:cs="Calibri"/>
                <w:sz w:val="20"/>
                <w:szCs w:val="20"/>
              </w:rPr>
              <w:t>e</w:t>
            </w:r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(při neschválení </w:t>
            </w: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>komisí)/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>neschvaluj</w:t>
            </w:r>
            <w:r>
              <w:rPr>
                <w:rFonts w:ascii="Calibri" w:eastAsia="Arial" w:hAnsi="Calibri" w:cs="Calibri"/>
                <w:sz w:val="20"/>
                <w:szCs w:val="20"/>
              </w:rPr>
              <w:t>e</w:t>
            </w:r>
          </w:p>
          <w:p w14:paraId="0DCC549C" w14:textId="77777777" w:rsidR="008A1797" w:rsidRPr="00C07CA9" w:rsidRDefault="008A1797" w:rsidP="008A1797">
            <w:pPr>
              <w:pStyle w:val="Odstavecseseznamem"/>
              <w:numPr>
                <w:ilvl w:val="0"/>
                <w:numId w:val="2"/>
              </w:numPr>
              <w:tabs>
                <w:tab w:val="clear" w:pos="261"/>
                <w:tab w:val="clear" w:pos="522"/>
                <w:tab w:val="clear" w:pos="782"/>
                <w:tab w:val="clear" w:pos="3119"/>
                <w:tab w:val="clear" w:pos="4820"/>
              </w:tabs>
              <w:spacing w:line="256" w:lineRule="auto"/>
              <w:ind w:left="-57" w:right="-57" w:hanging="186"/>
              <w:rPr>
                <w:rFonts w:ascii="Calibri" w:eastAsia="Arial" w:hAnsi="Calibri" w:cs="Calibri"/>
                <w:sz w:val="20"/>
                <w:szCs w:val="20"/>
              </w:rPr>
            </w:pPr>
            <w:r w:rsidRPr="00C07CA9">
              <w:rPr>
                <w:rFonts w:ascii="Calibri" w:eastAsia="Arial" w:hAnsi="Calibri" w:cs="Calibri"/>
                <w:sz w:val="20"/>
                <w:szCs w:val="20"/>
              </w:rPr>
              <w:t>Jiné:</w:t>
            </w:r>
          </w:p>
          <w:p w14:paraId="72D6966C" w14:textId="77777777" w:rsidR="008A1797" w:rsidRPr="00C07CA9" w:rsidRDefault="008A1797" w:rsidP="007C3D23">
            <w:pPr>
              <w:spacing w:line="256" w:lineRule="auto"/>
              <w:ind w:right="-57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D559E74" w14:textId="77777777" w:rsidR="008A1797" w:rsidRPr="00C07CA9" w:rsidRDefault="008A1797" w:rsidP="007C3D23">
            <w:pPr>
              <w:spacing w:line="256" w:lineRule="auto"/>
              <w:ind w:left="-57" w:right="-57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Datum:   </w:t>
            </w:r>
            <w:proofErr w:type="gramEnd"/>
            <w:r w:rsidRPr="00C07CA9">
              <w:rPr>
                <w:rFonts w:ascii="Calibri" w:eastAsia="Arial" w:hAnsi="Calibri" w:cs="Calibri"/>
                <w:sz w:val="20"/>
                <w:szCs w:val="20"/>
              </w:rPr>
              <w:t xml:space="preserve">                        Podpis:</w:t>
            </w:r>
          </w:p>
        </w:tc>
      </w:tr>
    </w:tbl>
    <w:p w14:paraId="1EB58F8D" w14:textId="77777777" w:rsidR="008A1797" w:rsidRPr="00C07CA9" w:rsidRDefault="008A1797" w:rsidP="008A1797">
      <w:pPr>
        <w:spacing w:line="256" w:lineRule="auto"/>
        <w:rPr>
          <w:rFonts w:ascii="Calibri" w:eastAsia="Arial" w:hAnsi="Calibri" w:cs="Calibri"/>
          <w:color w:val="000000"/>
          <w:sz w:val="20"/>
          <w:szCs w:val="20"/>
        </w:rPr>
      </w:pPr>
    </w:p>
    <w:p w14:paraId="3650E020" w14:textId="77777777" w:rsidR="008A1797" w:rsidRPr="00C07CA9" w:rsidRDefault="008A1797" w:rsidP="008A1797">
      <w:pPr>
        <w:spacing w:after="8" w:line="252" w:lineRule="auto"/>
        <w:ind w:right="24"/>
        <w:rPr>
          <w:rFonts w:ascii="Calibri" w:eastAsia="Arial" w:hAnsi="Calibri" w:cs="Calibri"/>
          <w:sz w:val="20"/>
          <w:szCs w:val="20"/>
        </w:rPr>
      </w:pPr>
    </w:p>
    <w:p w14:paraId="57B3058A" w14:textId="77777777" w:rsidR="008A1797" w:rsidRPr="00C07CA9" w:rsidRDefault="008A1797" w:rsidP="008A1797">
      <w:pPr>
        <w:spacing w:after="8" w:line="252" w:lineRule="auto"/>
        <w:ind w:right="24"/>
        <w:rPr>
          <w:rFonts w:ascii="Calibri" w:eastAsia="Arial" w:hAnsi="Calibri" w:cs="Calibri"/>
          <w:sz w:val="20"/>
          <w:szCs w:val="20"/>
        </w:rPr>
      </w:pPr>
    </w:p>
    <w:p w14:paraId="09E857C7" w14:textId="77777777" w:rsidR="008A1797" w:rsidRPr="00C07CA9" w:rsidRDefault="008A1797" w:rsidP="008A1797">
      <w:pPr>
        <w:spacing w:line="256" w:lineRule="auto"/>
        <w:rPr>
          <w:rFonts w:ascii="Calibri" w:eastAsia="Times New Roman" w:hAnsi="Calibri" w:cs="Calibri"/>
          <w:sz w:val="20"/>
          <w:szCs w:val="20"/>
        </w:rPr>
      </w:pPr>
    </w:p>
    <w:p w14:paraId="317C1C33" w14:textId="77777777" w:rsidR="008A1797" w:rsidRPr="00C07CA9" w:rsidRDefault="008A1797" w:rsidP="008A1797">
      <w:pPr>
        <w:rPr>
          <w:rFonts w:ascii="Calibri" w:hAnsi="Calibri" w:cs="Calibri"/>
          <w:sz w:val="20"/>
          <w:szCs w:val="20"/>
        </w:rPr>
      </w:pPr>
    </w:p>
    <w:p w14:paraId="161F8071" w14:textId="1DB24E91" w:rsidR="004A1F85" w:rsidRPr="008A1797" w:rsidRDefault="004A1F85" w:rsidP="008A1797"/>
    <w:sectPr w:rsidR="004A1F85" w:rsidRPr="008A1797" w:rsidSect="008A17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1077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472F" w14:textId="77777777" w:rsidR="00395D7B" w:rsidRDefault="00395D7B" w:rsidP="004E61D8">
      <w:pPr>
        <w:spacing w:after="0" w:line="240" w:lineRule="auto"/>
      </w:pPr>
      <w:r>
        <w:separator/>
      </w:r>
    </w:p>
  </w:endnote>
  <w:endnote w:type="continuationSeparator" w:id="0">
    <w:p w14:paraId="1FB6DA18" w14:textId="77777777" w:rsidR="00395D7B" w:rsidRDefault="00395D7B" w:rsidP="004E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s Jakarta Sans ExtraBold">
    <w:altName w:val="Calibri"/>
    <w:charset w:val="EE"/>
    <w:family w:val="auto"/>
    <w:pitch w:val="variable"/>
    <w:sig w:usb0="A10000FF" w:usb1="4000607B" w:usb2="00000000" w:usb3="00000000" w:csb0="00000193" w:csb1="00000000"/>
  </w:font>
  <w:font w:name="Plus Jakarta Sans Medium">
    <w:altName w:val="Calibri"/>
    <w:charset w:val="EE"/>
    <w:family w:val="auto"/>
    <w:pitch w:val="variable"/>
    <w:sig w:usb0="A10000FF" w:usb1="40006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B9EF" w14:textId="77777777" w:rsidR="00B75C33" w:rsidRDefault="00B75C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2608"/>
      <w:gridCol w:w="1701"/>
    </w:tblGrid>
    <w:tr w:rsidR="00044BB1" w14:paraId="044346A2" w14:textId="77777777" w:rsidTr="007A3D3D">
      <w:tc>
        <w:tcPr>
          <w:tcW w:w="6237" w:type="dxa"/>
        </w:tcPr>
        <w:p w14:paraId="33670F3B" w14:textId="77777777" w:rsidR="00044BB1" w:rsidRDefault="00044BB1" w:rsidP="00044BB1">
          <w:pPr>
            <w:pStyle w:val="Zpat"/>
            <w:rPr>
              <w:noProof/>
            </w:rPr>
          </w:pPr>
        </w:p>
      </w:tc>
      <w:tc>
        <w:tcPr>
          <w:tcW w:w="2608" w:type="dxa"/>
        </w:tcPr>
        <w:p w14:paraId="13C009FA" w14:textId="5BFBC71F" w:rsidR="00044BB1" w:rsidRPr="00353E58" w:rsidRDefault="00044BB1" w:rsidP="00044BB1">
          <w:pPr>
            <w:pStyle w:val="Zpat"/>
            <w:rPr>
              <w:rFonts w:ascii="Plus Jakarta Sans ExtraBold" w:hAnsi="Plus Jakarta Sans ExtraBold"/>
              <w:noProof/>
              <w:color w:val="370057"/>
            </w:rPr>
          </w:pPr>
          <w:r w:rsidRPr="00353E58">
            <w:rPr>
              <w:rFonts w:ascii="Plus Jakarta Sans ExtraBold" w:hAnsi="Plus Jakarta Sans ExtraBold"/>
              <w:noProof/>
              <w:color w:val="370057"/>
            </w:rPr>
            <w:t>CEVRO</w:t>
          </w:r>
          <w:r w:rsidR="00353E58" w:rsidRPr="00353E58">
            <w:rPr>
              <w:rFonts w:ascii="Plus Jakarta Sans ExtraBold" w:hAnsi="Plus Jakarta Sans ExtraBold"/>
              <w:noProof/>
              <w:color w:val="370057"/>
            </w:rPr>
            <w:t xml:space="preserve"> Univerzita</w:t>
          </w:r>
        </w:p>
        <w:p w14:paraId="494B707F" w14:textId="77777777" w:rsidR="00044BB1" w:rsidRPr="00353E58" w:rsidRDefault="00044BB1" w:rsidP="00044BB1">
          <w:pPr>
            <w:pStyle w:val="Zpat"/>
            <w:rPr>
              <w:noProof/>
              <w:color w:val="370057"/>
            </w:rPr>
          </w:pPr>
          <w:r w:rsidRPr="00353E58">
            <w:rPr>
              <w:noProof/>
              <w:color w:val="370057"/>
            </w:rPr>
            <w:t>Jungmannova 17, 110 00 Praha 1</w:t>
          </w:r>
        </w:p>
        <w:p w14:paraId="6E278636" w14:textId="77777777" w:rsidR="00044BB1" w:rsidRPr="00353E58" w:rsidRDefault="00044BB1" w:rsidP="00044BB1">
          <w:pPr>
            <w:pStyle w:val="Zpat"/>
            <w:rPr>
              <w:noProof/>
              <w:color w:val="370057"/>
            </w:rPr>
          </w:pPr>
          <w:r w:rsidRPr="00353E58">
            <w:rPr>
              <w:noProof/>
              <w:color w:val="370057"/>
            </w:rPr>
            <w:t>Česká republika</w:t>
          </w:r>
        </w:p>
      </w:tc>
      <w:tc>
        <w:tcPr>
          <w:tcW w:w="1701" w:type="dxa"/>
        </w:tcPr>
        <w:p w14:paraId="7D54A9CB" w14:textId="77777777" w:rsidR="00044BB1" w:rsidRPr="00353E58" w:rsidRDefault="00044BB1" w:rsidP="00CE1D4D">
          <w:pPr>
            <w:pStyle w:val="Zpat"/>
            <w:ind w:left="113" w:hanging="113"/>
            <w:rPr>
              <w:noProof/>
              <w:color w:val="370057"/>
            </w:rPr>
          </w:pPr>
          <w:r w:rsidRPr="00353E58">
            <w:rPr>
              <w:noProof/>
              <w:color w:val="370057"/>
            </w:rPr>
            <w:t>+</w:t>
          </w:r>
          <w:r w:rsidR="00CE1D4D" w:rsidRPr="00353E58">
            <w:rPr>
              <w:noProof/>
              <w:color w:val="370057"/>
            </w:rPr>
            <w:tab/>
          </w:r>
          <w:r w:rsidRPr="00353E58">
            <w:rPr>
              <w:noProof/>
              <w:color w:val="370057"/>
            </w:rPr>
            <w:t>420 221 506</w:t>
          </w:r>
          <w:r w:rsidR="00CE1D4D" w:rsidRPr="00353E58">
            <w:rPr>
              <w:noProof/>
              <w:color w:val="370057"/>
            </w:rPr>
            <w:t> </w:t>
          </w:r>
          <w:r w:rsidRPr="00353E58">
            <w:rPr>
              <w:noProof/>
              <w:color w:val="370057"/>
            </w:rPr>
            <w:t>700</w:t>
          </w:r>
        </w:p>
        <w:p w14:paraId="3402CB68" w14:textId="689DBE48" w:rsidR="00044BB1" w:rsidRPr="00353E58" w:rsidRDefault="00CE1D4D" w:rsidP="00CE1D4D">
          <w:pPr>
            <w:pStyle w:val="Zpat"/>
            <w:ind w:left="113" w:hanging="113"/>
            <w:rPr>
              <w:noProof/>
              <w:color w:val="370057"/>
            </w:rPr>
          </w:pPr>
          <w:r w:rsidRPr="00353E58">
            <w:rPr>
              <w:noProof/>
              <w:color w:val="370057"/>
            </w:rPr>
            <w:tab/>
          </w:r>
          <w:r w:rsidR="00044BB1" w:rsidRPr="00353E58">
            <w:rPr>
              <w:noProof/>
              <w:color w:val="370057"/>
            </w:rPr>
            <w:t xml:space="preserve">info @ </w:t>
          </w:r>
          <w:r w:rsidR="00353E58" w:rsidRPr="00353E58">
            <w:rPr>
              <w:noProof/>
              <w:color w:val="370057"/>
            </w:rPr>
            <w:t>cevro</w:t>
          </w:r>
          <w:r w:rsidR="00044BB1" w:rsidRPr="00353E58">
            <w:rPr>
              <w:noProof/>
              <w:color w:val="370057"/>
            </w:rPr>
            <w:t>.cz</w:t>
          </w:r>
        </w:p>
        <w:p w14:paraId="6A421598" w14:textId="77777777" w:rsidR="00044BB1" w:rsidRPr="00353E58" w:rsidRDefault="00CE1D4D" w:rsidP="00CE1D4D">
          <w:pPr>
            <w:pStyle w:val="Zpat"/>
            <w:ind w:left="113" w:hanging="113"/>
            <w:rPr>
              <w:noProof/>
              <w:color w:val="370057"/>
            </w:rPr>
          </w:pPr>
          <w:r w:rsidRPr="00353E58">
            <w:rPr>
              <w:noProof/>
              <w:color w:val="370057"/>
            </w:rPr>
            <w:tab/>
          </w:r>
          <w:r w:rsidR="00044BB1" w:rsidRPr="00353E58">
            <w:rPr>
              <w:noProof/>
              <w:color w:val="370057"/>
            </w:rPr>
            <w:t>www.cevro.cz</w:t>
          </w:r>
        </w:p>
      </w:tc>
    </w:tr>
  </w:tbl>
  <w:p w14:paraId="23F9633C" w14:textId="7152FF77" w:rsidR="00044BB1" w:rsidRPr="00353E58" w:rsidRDefault="00044BB1" w:rsidP="00CE1D4D">
    <w:pPr>
      <w:pStyle w:val="Page"/>
      <w:rPr>
        <w:color w:val="000000" w:themeColor="text1"/>
      </w:rPr>
    </w:pPr>
    <w:r w:rsidRPr="00353E58">
      <w:rPr>
        <w:color w:val="000000" w:themeColor="text1"/>
      </w:rPr>
      <w:fldChar w:fldCharType="begin"/>
    </w:r>
    <w:r w:rsidRPr="00353E58">
      <w:rPr>
        <w:color w:val="000000" w:themeColor="text1"/>
      </w:rPr>
      <w:instrText xml:space="preserve"> PAGE   \* MERGEFORMAT </w:instrText>
    </w:r>
    <w:r w:rsidRPr="00353E58">
      <w:rPr>
        <w:color w:val="000000" w:themeColor="text1"/>
      </w:rPr>
      <w:fldChar w:fldCharType="separate"/>
    </w:r>
    <w:r w:rsidRPr="00353E58">
      <w:rPr>
        <w:color w:val="000000" w:themeColor="text1"/>
      </w:rPr>
      <w:t>1</w:t>
    </w:r>
    <w:r w:rsidRPr="00353E58">
      <w:rPr>
        <w:color w:val="000000" w:themeColor="text1"/>
      </w:rPr>
      <w:fldChar w:fldCharType="end"/>
    </w:r>
    <w:r w:rsidRPr="00353E58">
      <w:rPr>
        <w:color w:val="000000" w:themeColor="text1"/>
      </w:rPr>
      <w:t xml:space="preserve"> / </w:t>
    </w:r>
    <w:r w:rsidRPr="00353E58">
      <w:rPr>
        <w:color w:val="000000" w:themeColor="text1"/>
      </w:rPr>
      <w:fldChar w:fldCharType="begin"/>
    </w:r>
    <w:r w:rsidRPr="00353E58">
      <w:rPr>
        <w:color w:val="000000" w:themeColor="text1"/>
      </w:rPr>
      <w:instrText xml:space="preserve"> NUMPAGES   \* MERGEFORMAT </w:instrText>
    </w:r>
    <w:r w:rsidRPr="00353E58">
      <w:rPr>
        <w:color w:val="000000" w:themeColor="text1"/>
      </w:rPr>
      <w:fldChar w:fldCharType="separate"/>
    </w:r>
    <w:r w:rsidRPr="00353E58">
      <w:rPr>
        <w:color w:val="000000" w:themeColor="text1"/>
      </w:rPr>
      <w:t>1</w:t>
    </w:r>
    <w:r w:rsidRPr="00353E58">
      <w:rPr>
        <w:color w:val="000000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C658" w14:textId="77777777" w:rsidR="00B75C33" w:rsidRDefault="00B75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4F69" w14:textId="77777777" w:rsidR="00395D7B" w:rsidRDefault="00395D7B" w:rsidP="004E61D8">
      <w:pPr>
        <w:spacing w:after="0" w:line="240" w:lineRule="auto"/>
      </w:pPr>
      <w:r>
        <w:separator/>
      </w:r>
    </w:p>
  </w:footnote>
  <w:footnote w:type="continuationSeparator" w:id="0">
    <w:p w14:paraId="760056BC" w14:textId="77777777" w:rsidR="00395D7B" w:rsidRDefault="00395D7B" w:rsidP="004E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7250" w14:textId="77777777" w:rsidR="00B75C33" w:rsidRDefault="00B75C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ADD3" w14:textId="34D409C8" w:rsidR="004E61D8" w:rsidRDefault="00353E58" w:rsidP="006166BD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7497F12" wp14:editId="331E9CC2">
          <wp:simplePos x="0" y="0"/>
          <wp:positionH relativeFrom="column">
            <wp:posOffset>-592480</wp:posOffset>
          </wp:positionH>
          <wp:positionV relativeFrom="paragraph">
            <wp:posOffset>-168370</wp:posOffset>
          </wp:positionV>
          <wp:extent cx="2120400" cy="683895"/>
          <wp:effectExtent l="0" t="0" r="0" b="0"/>
          <wp:wrapNone/>
          <wp:docPr id="102450104" name="Obrázek 1" descr="Obsah obrázku Písmo, Grafika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0104" name="Obrázek 1" descr="Obsah obrázku Písmo, Grafika, snímek obrazovky, grafický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31" r="81" b="131"/>
                  <a:stretch/>
                </pic:blipFill>
                <pic:spPr bwMode="auto">
                  <a:xfrm>
                    <a:off x="0" y="0"/>
                    <a:ext cx="2120400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E7E5" w14:textId="77777777" w:rsidR="00B75C33" w:rsidRDefault="00B75C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C51EF"/>
    <w:multiLevelType w:val="hybridMultilevel"/>
    <w:tmpl w:val="902431F0"/>
    <w:lvl w:ilvl="0" w:tplc="AD60B822">
      <w:start w:val="1"/>
      <w:numFmt w:val="decimal"/>
      <w:lvlText w:val="%1."/>
      <w:lvlJc w:val="left"/>
      <w:pPr>
        <w:ind w:left="362" w:hanging="360"/>
      </w:p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>
      <w:start w:val="1"/>
      <w:numFmt w:val="lowerRoman"/>
      <w:lvlText w:val="%3."/>
      <w:lvlJc w:val="right"/>
      <w:pPr>
        <w:ind w:left="1802" w:hanging="180"/>
      </w:pPr>
    </w:lvl>
    <w:lvl w:ilvl="3" w:tplc="0405000F">
      <w:start w:val="1"/>
      <w:numFmt w:val="decimal"/>
      <w:lvlText w:val="%4."/>
      <w:lvlJc w:val="left"/>
      <w:pPr>
        <w:ind w:left="2522" w:hanging="360"/>
      </w:pPr>
    </w:lvl>
    <w:lvl w:ilvl="4" w:tplc="04050019">
      <w:start w:val="1"/>
      <w:numFmt w:val="lowerLetter"/>
      <w:lvlText w:val="%5."/>
      <w:lvlJc w:val="left"/>
      <w:pPr>
        <w:ind w:left="3242" w:hanging="360"/>
      </w:pPr>
    </w:lvl>
    <w:lvl w:ilvl="5" w:tplc="0405001B">
      <w:start w:val="1"/>
      <w:numFmt w:val="lowerRoman"/>
      <w:lvlText w:val="%6."/>
      <w:lvlJc w:val="right"/>
      <w:pPr>
        <w:ind w:left="3962" w:hanging="180"/>
      </w:pPr>
    </w:lvl>
    <w:lvl w:ilvl="6" w:tplc="0405000F">
      <w:start w:val="1"/>
      <w:numFmt w:val="decimal"/>
      <w:lvlText w:val="%7."/>
      <w:lvlJc w:val="left"/>
      <w:pPr>
        <w:ind w:left="4682" w:hanging="360"/>
      </w:pPr>
    </w:lvl>
    <w:lvl w:ilvl="7" w:tplc="04050019">
      <w:start w:val="1"/>
      <w:numFmt w:val="lowerLetter"/>
      <w:lvlText w:val="%8."/>
      <w:lvlJc w:val="left"/>
      <w:pPr>
        <w:ind w:left="5402" w:hanging="360"/>
      </w:pPr>
    </w:lvl>
    <w:lvl w:ilvl="8" w:tplc="0405001B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6462572A"/>
    <w:multiLevelType w:val="hybridMultilevel"/>
    <w:tmpl w:val="E118E0B4"/>
    <w:lvl w:ilvl="0" w:tplc="63C0418A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85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37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58"/>
    <w:rsid w:val="00024FA1"/>
    <w:rsid w:val="00044BB1"/>
    <w:rsid w:val="00080896"/>
    <w:rsid w:val="00147475"/>
    <w:rsid w:val="00183BCA"/>
    <w:rsid w:val="00195C6F"/>
    <w:rsid w:val="001B0F67"/>
    <w:rsid w:val="00216926"/>
    <w:rsid w:val="002504C5"/>
    <w:rsid w:val="00273003"/>
    <w:rsid w:val="0028585D"/>
    <w:rsid w:val="002C2A89"/>
    <w:rsid w:val="002D2376"/>
    <w:rsid w:val="002E1D75"/>
    <w:rsid w:val="00305B32"/>
    <w:rsid w:val="00353E58"/>
    <w:rsid w:val="00395D7B"/>
    <w:rsid w:val="004009CD"/>
    <w:rsid w:val="004469C4"/>
    <w:rsid w:val="004A1F85"/>
    <w:rsid w:val="004D486B"/>
    <w:rsid w:val="004E61D8"/>
    <w:rsid w:val="005B26A7"/>
    <w:rsid w:val="005E406A"/>
    <w:rsid w:val="006166BD"/>
    <w:rsid w:val="00640F3B"/>
    <w:rsid w:val="0065280A"/>
    <w:rsid w:val="006D7BF6"/>
    <w:rsid w:val="00734DB0"/>
    <w:rsid w:val="00772A58"/>
    <w:rsid w:val="007A3D3D"/>
    <w:rsid w:val="007A4C1F"/>
    <w:rsid w:val="007B4C87"/>
    <w:rsid w:val="007D517B"/>
    <w:rsid w:val="00812A87"/>
    <w:rsid w:val="008733A0"/>
    <w:rsid w:val="00895195"/>
    <w:rsid w:val="008A1797"/>
    <w:rsid w:val="009A578C"/>
    <w:rsid w:val="009F1175"/>
    <w:rsid w:val="00A65A6F"/>
    <w:rsid w:val="00AB4EA3"/>
    <w:rsid w:val="00AE0D6B"/>
    <w:rsid w:val="00B75C33"/>
    <w:rsid w:val="00BF5BB2"/>
    <w:rsid w:val="00C77D6C"/>
    <w:rsid w:val="00C77FC0"/>
    <w:rsid w:val="00C956C5"/>
    <w:rsid w:val="00C97332"/>
    <w:rsid w:val="00CA6C59"/>
    <w:rsid w:val="00CE18A3"/>
    <w:rsid w:val="00CE1D4D"/>
    <w:rsid w:val="00CE594D"/>
    <w:rsid w:val="00D208BC"/>
    <w:rsid w:val="00D23E56"/>
    <w:rsid w:val="00D44B1C"/>
    <w:rsid w:val="00D72DBE"/>
    <w:rsid w:val="00DC296C"/>
    <w:rsid w:val="00DC5336"/>
    <w:rsid w:val="00E67C90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93C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D75"/>
    <w:pPr>
      <w:spacing w:line="30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97332"/>
    <w:pPr>
      <w:keepNext/>
      <w:keepLines/>
      <w:spacing w:before="440" w:after="220" w:line="240" w:lineRule="auto"/>
      <w:outlineLvl w:val="0"/>
    </w:pPr>
    <w:rPr>
      <w:rFonts w:asciiTheme="majorHAnsi" w:eastAsiaTheme="majorEastAsia" w:hAnsiTheme="majorHAnsi" w:cstheme="majorBidi"/>
      <w:b/>
      <w:color w:val="C37B5E" w:themeColor="accent1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7332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26A7"/>
    <w:pPr>
      <w:tabs>
        <w:tab w:val="center" w:pos="4536"/>
        <w:tab w:val="right" w:pos="9072"/>
      </w:tabs>
      <w:spacing w:after="0" w:line="240" w:lineRule="auto"/>
      <w:jc w:val="right"/>
    </w:pPr>
    <w:rPr>
      <w:rFonts w:ascii="Plus Jakarta Sans ExtraBold" w:hAnsi="Plus Jakarta Sans ExtraBold"/>
      <w:color w:val="C37B5E" w:themeColor="accent1"/>
      <w:spacing w:val="6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5B26A7"/>
    <w:rPr>
      <w:rFonts w:ascii="Plus Jakarta Sans ExtraBold" w:hAnsi="Plus Jakarta Sans ExtraBold"/>
      <w:color w:val="C37B5E" w:themeColor="accent1"/>
      <w:spacing w:val="6"/>
      <w:sz w:val="14"/>
    </w:rPr>
  </w:style>
  <w:style w:type="paragraph" w:styleId="Zpat">
    <w:name w:val="footer"/>
    <w:basedOn w:val="Normln"/>
    <w:link w:val="ZpatChar"/>
    <w:uiPriority w:val="99"/>
    <w:unhideWhenUsed/>
    <w:rsid w:val="00CE1D4D"/>
    <w:pPr>
      <w:tabs>
        <w:tab w:val="center" w:pos="4536"/>
        <w:tab w:val="right" w:pos="9072"/>
      </w:tabs>
      <w:spacing w:after="0" w:line="240" w:lineRule="auto"/>
    </w:pPr>
    <w:rPr>
      <w:rFonts w:ascii="Plus Jakarta Sans Medium" w:hAnsi="Plus Jakarta Sans Medium"/>
      <w:color w:val="1A3576" w:themeColor="accent2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E1D4D"/>
    <w:rPr>
      <w:rFonts w:ascii="Plus Jakarta Sans Medium" w:hAnsi="Plus Jakarta Sans Medium"/>
      <w:color w:val="1A3576" w:themeColor="accent2"/>
      <w:sz w:val="14"/>
    </w:rPr>
  </w:style>
  <w:style w:type="paragraph" w:styleId="Bezmezer">
    <w:name w:val="No Spacing"/>
    <w:uiPriority w:val="1"/>
    <w:qFormat/>
    <w:rsid w:val="002E1D75"/>
    <w:pPr>
      <w:spacing w:after="0" w:line="300" w:lineRule="auto"/>
    </w:pPr>
  </w:style>
  <w:style w:type="table" w:styleId="Mkatabulky">
    <w:name w:val="Table Grid"/>
    <w:basedOn w:val="Normlntabulka"/>
    <w:uiPriority w:val="39"/>
    <w:rsid w:val="002E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97332"/>
    <w:rPr>
      <w:rFonts w:asciiTheme="majorHAnsi" w:eastAsiaTheme="majorEastAsia" w:hAnsiTheme="majorHAnsi" w:cstheme="majorBidi"/>
      <w:b/>
      <w:color w:val="C37B5E" w:themeColor="accent1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97332"/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customStyle="1" w:styleId="Page">
    <w:name w:val="Page"/>
    <w:basedOn w:val="Zpat"/>
    <w:qFormat/>
    <w:rsid w:val="00CE1D4D"/>
    <w:pPr>
      <w:ind w:left="-737"/>
    </w:pPr>
    <w:rPr>
      <w:noProof/>
    </w:rPr>
  </w:style>
  <w:style w:type="paragraph" w:styleId="Odstavecseseznamem">
    <w:name w:val="List Paragraph"/>
    <w:basedOn w:val="Normln"/>
    <w:uiPriority w:val="34"/>
    <w:qFormat/>
    <w:rsid w:val="008A1797"/>
    <w:pPr>
      <w:tabs>
        <w:tab w:val="left" w:pos="261"/>
        <w:tab w:val="left" w:pos="522"/>
        <w:tab w:val="left" w:pos="782"/>
        <w:tab w:val="left" w:pos="3119"/>
        <w:tab w:val="left" w:pos="4820"/>
      </w:tabs>
      <w:spacing w:after="0" w:line="260" w:lineRule="atLeast"/>
      <w:ind w:left="720"/>
      <w:contextualSpacing/>
    </w:pPr>
    <w:rPr>
      <w:rFonts w:ascii="Tahoma" w:eastAsia="Times New Roman" w:hAnsi="Tahoma" w:cs="Times New Roman"/>
      <w:kern w:val="0"/>
      <w:sz w:val="18"/>
      <w:szCs w:val="18"/>
      <w:lang w:eastAsia="cs-CZ"/>
      <w14:ligatures w14:val="none"/>
    </w:rPr>
  </w:style>
  <w:style w:type="table" w:customStyle="1" w:styleId="TableGrid">
    <w:name w:val="TableGrid"/>
    <w:rsid w:val="008A1797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evr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7B5E"/>
      </a:accent1>
      <a:accent2>
        <a:srgbClr val="1A3576"/>
      </a:accent2>
      <a:accent3>
        <a:srgbClr val="AD0000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vr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6671-b2d8-4009-9f63-6b725a8908a0">
      <Terms xmlns="http://schemas.microsoft.com/office/infopath/2007/PartnerControls"/>
    </lcf76f155ced4ddcb4097134ff3c332f>
    <TaxCatchAll xmlns="c96b063f-72a7-4d2b-b06d-4ecda669bd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AB6EA75DC9234BB8F7FC7985B6540D" ma:contentTypeVersion="19" ma:contentTypeDescription="Vytvoří nový dokument" ma:contentTypeScope="" ma:versionID="c6a289fbafa9924e08d9cb2e33fd960f">
  <xsd:schema xmlns:xsd="http://www.w3.org/2001/XMLSchema" xmlns:xs="http://www.w3.org/2001/XMLSchema" xmlns:p="http://schemas.microsoft.com/office/2006/metadata/properties" xmlns:ns2="08506671-b2d8-4009-9f63-6b725a8908a0" xmlns:ns3="c96b063f-72a7-4d2b-b06d-4ecda669bddf" targetNamespace="http://schemas.microsoft.com/office/2006/metadata/properties" ma:root="true" ma:fieldsID="5e4b870c3ae0bafdd4f27b9965366cc2" ns2:_="" ns3:_="">
    <xsd:import namespace="08506671-b2d8-4009-9f63-6b725a8908a0"/>
    <xsd:import namespace="c96b063f-72a7-4d2b-b06d-4ecda669b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6671-b2d8-4009-9f63-6b725a890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f0447c-396c-41cb-bb8f-c4232058b8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63f-72a7-4d2b-b06d-4ecda669bd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66da5d-a729-4ea0-a3c6-0f5c6526b4ca}" ma:internalName="TaxCatchAll" ma:showField="CatchAllData" ma:web="c96b063f-72a7-4d2b-b06d-4ecda669b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5DDCB-867D-4E34-BBF0-FF6C9384152C}">
  <ds:schemaRefs>
    <ds:schemaRef ds:uri="http://schemas.microsoft.com/office/2006/metadata/properties"/>
    <ds:schemaRef ds:uri="http://schemas.microsoft.com/office/infopath/2007/PartnerControls"/>
    <ds:schemaRef ds:uri="08506671-b2d8-4009-9f63-6b725a8908a0"/>
    <ds:schemaRef ds:uri="c96b063f-72a7-4d2b-b06d-4ecda669bddf"/>
  </ds:schemaRefs>
</ds:datastoreItem>
</file>

<file path=customXml/itemProps2.xml><?xml version="1.0" encoding="utf-8"?>
<ds:datastoreItem xmlns:ds="http://schemas.openxmlformats.org/officeDocument/2006/customXml" ds:itemID="{E1D8CE39-EA0B-4B2B-BDBB-52C222042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1D27A-E0ED-42CA-AE56-DE6DB737C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2025-01-15T08:38:00Z</dcterms:created>
  <dcterms:modified xsi:type="dcterms:W3CDTF">2025-09-05T07:01:00Z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0x0101000BAB6EA75DC9234BB8F7FC7985B6540D</vt:lpwstr>
  </property>
</Properties>
</file>